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-136525</wp:posOffset>
            </wp:positionH>
            <wp:positionV relativeFrom="paragraph">
              <wp:posOffset>-476250</wp:posOffset>
            </wp:positionV>
            <wp:extent cx="1492885" cy="14928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ab/>
        <w:tab/>
        <w:tab/>
        <w:tab/>
      </w:r>
      <w:r>
        <w:rPr>
          <w:b/>
          <w:bCs/>
          <w:sz w:val="24"/>
          <w:szCs w:val="24"/>
        </w:rPr>
        <w:t>Renseignements professionnels</w:t>
      </w:r>
    </w:p>
    <w:p>
      <w:pPr>
        <w:pStyle w:val="Normal"/>
        <w:jc w:val="both"/>
        <w:rPr>
          <w:b/>
          <w:b/>
        </w:rPr>
      </w:pPr>
      <w:r>
        <w:rPr>
          <w:b/>
        </w:rPr>
        <w:t>Nom, Prénom : 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Adresse : 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b/>
          <w:b/>
        </w:rPr>
      </w:pPr>
      <w:r>
        <w:rPr>
          <w:b/>
        </w:rPr>
        <w:t>Téléphone Fixe : ………………………………………………………Téléphone Portable:.…………………………………..</w:t>
      </w:r>
    </w:p>
    <w:p>
      <w:pPr>
        <w:pStyle w:val="Normal"/>
        <w:jc w:val="both"/>
        <w:rPr>
          <w:b/>
          <w:b/>
        </w:rPr>
      </w:pPr>
      <w:r>
        <w:rPr>
          <w:b/>
        </w:rPr>
        <w:t>Adresse e-mail : …………………………………………………………………………………………………………………………….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  <w:u w:val="single"/>
        </w:rPr>
        <w:t>Votre agrément</w:t>
      </w:r>
      <w:r>
        <w:rPr>
          <w:b/>
        </w:rPr>
        <w:t xml:space="preserve"> : </w:t>
      </w:r>
    </w:p>
    <w:p>
      <w:pPr>
        <w:pStyle w:val="Normal"/>
        <w:rPr>
          <w:b/>
          <w:b/>
        </w:rPr>
      </w:pPr>
      <w:r>
        <w:rPr>
          <w:b/>
        </w:rPr>
        <w:tab/>
      </w:r>
      <w:r>
        <w:rPr>
          <w:rFonts w:eastAsia="Wingdings" w:cs="Wingdings" w:ascii="Wingdings" w:hAnsi="Wingdings"/>
          <w:b/>
        </w:rPr>
        <w:t></w:t>
      </w:r>
      <w:r>
        <w:rPr>
          <w:b/>
        </w:rPr>
        <w:t xml:space="preserve"> date de votre dernier agrément :</w:t>
      </w:r>
    </w:p>
    <w:p>
      <w:pPr>
        <w:pStyle w:val="Normal"/>
        <w:rPr>
          <w:b/>
          <w:b/>
        </w:rPr>
      </w:pPr>
      <w:r>
        <w:rPr>
          <w:b/>
        </w:rPr>
        <w:tab/>
      </w:r>
      <w:r>
        <w:rPr>
          <w:rFonts w:eastAsia="Wingdings" w:cs="Wingdings" w:ascii="Wingdings" w:hAnsi="Wingdings"/>
          <w:b/>
        </w:rPr>
        <w:t></w:t>
      </w:r>
      <w:r>
        <w:rPr>
          <w:b/>
        </w:rPr>
        <w:t xml:space="preserve"> pour combien d’enfants êtes-vous agréé(e) :</w:t>
      </w:r>
      <w:r>
        <w:rPr>
          <w:rFonts w:eastAsia="Wingdings" w:cs="Wingdings" w:ascii="Wingdings" w:hAnsi="Wingdings"/>
          <w:kern w:val="2"/>
          <w:sz w:val="48"/>
          <w:szCs w:val="48"/>
        </w:rPr>
        <w:t></w:t>
      </w:r>
      <w:r>
        <w:rPr>
          <w:rFonts w:eastAsia="Wingdings" w:cs="Wingdings" w:ascii="Wingdings" w:hAnsi="Wingdings"/>
          <w:kern w:val="2"/>
          <w:sz w:val="40"/>
          <w:szCs w:val="40"/>
        </w:rPr>
        <w:t></w:t>
      </w:r>
      <w:r>
        <w:rPr>
          <w:rFonts w:eastAsia="Times New Roman" w:cs="Times New Roman" w:ascii="Times New Roman" w:hAnsi="Times New Roman"/>
          <w:kern w:val="2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0"/>
        </w:rPr>
        <w:t xml:space="preserve">bébé(s)        </w:t>
      </w:r>
      <w:r>
        <w:rPr>
          <w:rFonts w:eastAsia="Wingdings" w:cs="Wingdings" w:ascii="Wingdings" w:hAnsi="Wingdings"/>
          <w:kern w:val="2"/>
          <w:sz w:val="40"/>
          <w:szCs w:val="40"/>
        </w:rPr>
        <w:t></w:t>
      </w:r>
      <w:r>
        <w:rPr>
          <w:rFonts w:eastAsia="Times New Roman" w:cs="Times New Roman" w:ascii="Times New Roman" w:hAnsi="Times New Roman"/>
          <w:kern w:val="2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0"/>
        </w:rPr>
        <w:t>scolaire(s)</w:t>
      </w:r>
    </w:p>
    <w:tbl>
      <w:tblPr>
        <w:tblStyle w:val="Grilledutableau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2502"/>
        <w:gridCol w:w="3020"/>
      </w:tblGrid>
      <w:tr>
        <w:trPr/>
        <w:tc>
          <w:tcPr>
            <w:tcW w:w="3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Acceptez-vous :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oui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non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L’accueil d’un enfant porteur de handicap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L’accueil en urgence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</w:tr>
      <w:tr>
        <w:trPr/>
        <w:tc>
          <w:tcPr>
            <w:tcW w:w="3538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Les accueils atypiques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Accueil le samedi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</w:tr>
      <w:tr>
        <w:trPr/>
        <w:tc>
          <w:tcPr>
            <w:tcW w:w="3538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Accueil la nuit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</w:tr>
      <w:tr>
        <w:trPr/>
        <w:tc>
          <w:tcPr>
            <w:tcW w:w="353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Accueil le week-end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L’accueil d’enfant(s) scolarisé(s)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Précisez l’école :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kern w:val="2"/>
                <w:sz w:val="28"/>
                <w:szCs w:val="28"/>
                <w:lang w:val="fr-FR" w:eastAsia="en-US" w:bidi="ar-SA"/>
              </w:rPr>
              <w:t>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Autorisation CNIL</w:t>
      </w:r>
    </w:p>
    <w:p>
      <w:pPr>
        <w:pStyle w:val="Normal"/>
        <w:rPr>
          <w:b/>
          <w:b/>
        </w:rPr>
      </w:pPr>
      <w:r>
        <w:rPr>
          <w:b/>
        </w:rPr>
        <w:t xml:space="preserve">J’autorise le Relais </w:t>
      </w:r>
      <w:r>
        <w:rPr>
          <w:b/>
        </w:rPr>
        <w:t>Petite Enfance « Les bébés trotteurs »</w:t>
      </w:r>
      <w:r>
        <w:rPr>
          <w:b/>
        </w:rPr>
        <w:t xml:space="preserve"> à utiliser les moyens de communication notifiés ci-dessous pour me contacter et me tenir informé(e) de son actualité et de ses activités.</w:t>
      </w:r>
    </w:p>
    <w:p>
      <w:pPr>
        <w:pStyle w:val="Normal"/>
        <w:rPr>
          <w:b/>
          <w:b/>
        </w:rPr>
      </w:pPr>
      <w:r>
        <w:rPr>
          <w:b/>
        </w:rPr>
        <w:t>Date</w:t>
        <w:tab/>
        <w:tab/>
        <w:tab/>
        <w:tab/>
        <w:tab/>
        <w:tab/>
        <w:tab/>
        <w:t>Signature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t xml:space="preserve">Les données à caractère personnel relatives à l’assistant maternel recueillies par le Relais </w:t>
      </w:r>
      <w:r>
        <w:rPr>
          <w:rFonts w:cs="Calibri" w:cstheme="minorHAnsi"/>
          <w:b/>
          <w:sz w:val="16"/>
          <w:szCs w:val="16"/>
        </w:rPr>
        <w:t xml:space="preserve">Petite Enfance </w:t>
      </w:r>
      <w:r>
        <w:rPr>
          <w:rFonts w:cs="Calibri" w:cstheme="minorHAnsi"/>
          <w:b/>
          <w:sz w:val="16"/>
          <w:szCs w:val="16"/>
        </w:rPr>
        <w:t xml:space="preserve">sont traitées conformément aux dispositions de la loi n° 78 – 17 du 6 janvier 1978, relatives à l’informatique, aux fichiers et aux libertés (modifiées par la loi n° 2006 64 du 23 janvier 2006 - cnil.fr). Ainsi, l’assistant maternel est seul responsable des données (nom – adresse – e-mail…) qu’il ou qu’elle communique au Relais </w:t>
      </w:r>
      <w:r>
        <w:rPr>
          <w:rFonts w:cs="Calibri" w:cstheme="minorHAnsi"/>
          <w:b/>
          <w:sz w:val="16"/>
          <w:szCs w:val="16"/>
        </w:rPr>
        <w:t>Petite Enfance</w:t>
      </w:r>
      <w:r>
        <w:rPr>
          <w:rFonts w:cs="Calibri" w:cstheme="minorHAnsi"/>
          <w:b/>
          <w:sz w:val="16"/>
          <w:szCs w:val="16"/>
        </w:rPr>
        <w:t>. L’assistant Maternel autorise la R</w:t>
      </w:r>
      <w:r>
        <w:rPr>
          <w:rFonts w:cs="Calibri" w:cstheme="minorHAnsi"/>
          <w:b/>
          <w:sz w:val="16"/>
          <w:szCs w:val="16"/>
        </w:rPr>
        <w:t>PE</w:t>
      </w:r>
      <w:r>
        <w:rPr>
          <w:rFonts w:cs="Calibri" w:cstheme="minorHAnsi"/>
          <w:b/>
          <w:sz w:val="16"/>
          <w:szCs w:val="16"/>
        </w:rPr>
        <w:t xml:space="preserve"> à utiliser les données pour l’information par voie informatique.</w:t>
      </w:r>
    </w:p>
    <w:p>
      <w:pPr>
        <w:pStyle w:val="Contenudetablea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Droits des personnes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 : vous pouvez accéder aux données vous concernant ou demander leur effacement. Vous disposez également d'un droit d'opposition, d'un droit de rectification et d'un droit à la limitation du traitement de vos données (cf. cnil.fr pour plus d'informations sur vos droits).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t>Pour exercer ces droits ou pour toute question sur le traitement de vos données dans ce dispositif, vous pouvez adresser un courrier à l'attention de l’animatrice du R</w:t>
      </w:r>
      <w:r>
        <w:rPr>
          <w:rFonts w:cs="Calibri" w:cstheme="minorHAnsi"/>
          <w:b/>
          <w:sz w:val="16"/>
          <w:szCs w:val="16"/>
        </w:rPr>
        <w:t>PE</w:t>
      </w:r>
      <w:r>
        <w:rPr>
          <w:rFonts w:cs="Calibri" w:cstheme="minorHAnsi"/>
          <w:b/>
          <w:sz w:val="16"/>
          <w:szCs w:val="16"/>
        </w:rPr>
        <w:t xml:space="preserve"> Les bébés trotteurs, </w:t>
      </w:r>
      <w:bookmarkStart w:id="0" w:name="_GoBack"/>
      <w:bookmarkEnd w:id="0"/>
      <w:r>
        <w:rPr>
          <w:rFonts w:cs="Calibri" w:cstheme="minorHAnsi"/>
          <w:b/>
          <w:sz w:val="16"/>
          <w:szCs w:val="16"/>
        </w:rPr>
        <w:t xml:space="preserve">15 , place de l’hôtel  de ville </w:t>
      </w:r>
      <w:r>
        <w:rPr>
          <w:rFonts w:cs="Calibri" w:cstheme="minorHAnsi"/>
          <w:b/>
          <w:sz w:val="16"/>
          <w:szCs w:val="16"/>
        </w:rPr>
        <w:t xml:space="preserve"> 51600 SUIPPES.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5701030</wp:posOffset>
            </wp:positionH>
            <wp:positionV relativeFrom="paragraph">
              <wp:posOffset>-189865</wp:posOffset>
            </wp:positionV>
            <wp:extent cx="808990" cy="808990"/>
            <wp:effectExtent l="0" t="0" r="0" b="0"/>
            <wp:wrapNone/>
            <wp:docPr id="2" name="Image 2" descr="LOGO_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_CIA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Times New Roman" w:ascii="Century Gothic" w:hAnsi="Century Gothic"/>
          <w:sz w:val="16"/>
          <w:szCs w:val="16"/>
          <w:lang w:eastAsia="x-none"/>
        </w:rPr>
        <w:t xml:space="preserve">Relais </w:t>
      </w:r>
      <w:r>
        <w:rPr>
          <w:rFonts w:eastAsia="Cambria" w:cs="Times New Roman" w:ascii="Century Gothic" w:hAnsi="Century Gothic"/>
          <w:sz w:val="16"/>
          <w:szCs w:val="16"/>
          <w:lang w:eastAsia="x-none"/>
        </w:rPr>
        <w:t xml:space="preserve">Petite Enfance </w:t>
      </w:r>
      <w:r>
        <w:rPr>
          <w:rFonts w:eastAsia="Cambria" w:cs="Times New Roman" w:ascii="Century Gothic" w:hAnsi="Century Gothic"/>
          <w:sz w:val="16"/>
          <w:szCs w:val="16"/>
          <w:lang w:eastAsia="x-none"/>
        </w:rPr>
        <w:t>- Les bébés trotteurs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rPr>
          <w:rFonts w:eastAsia="Cambria" w:cs="Times New Roman" w:ascii="Century Gothic" w:hAnsi="Century Gothic"/>
          <w:sz w:val="16"/>
          <w:szCs w:val="16"/>
          <w:lang w:eastAsia="x-none"/>
        </w:rPr>
        <w:t>15, place de l’hôtel de ville</w:t>
      </w:r>
      <w:r>
        <w:rPr>
          <w:rFonts w:eastAsia="Cambria" w:cs="Times New Roman" w:ascii="Century Gothic" w:hAnsi="Century Gothic"/>
          <w:sz w:val="16"/>
          <w:szCs w:val="16"/>
          <w:lang w:eastAsia="x-none"/>
        </w:rPr>
        <w:t xml:space="preserve"> 51 600 SUIPPES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rPr>
          <w:rFonts w:eastAsia="Cambria" w:cs="Times New Roman" w:ascii="Century Gothic" w:hAnsi="Century Gothic"/>
          <w:sz w:val="16"/>
          <w:szCs w:val="16"/>
          <w:lang w:eastAsia="x-none"/>
        </w:rPr>
        <w:t xml:space="preserve">Tél. :03 26 63 54 50 / </w:t>
      </w:r>
      <w:r>
        <w:rPr>
          <w:rFonts w:eastAsia="Cambria" w:cs="Times New Roman" w:ascii="Century Gothic" w:hAnsi="Century Gothic"/>
          <w:sz w:val="16"/>
          <w:szCs w:val="16"/>
          <w:lang w:eastAsia="x-none"/>
        </w:rPr>
        <w:t>06 07 13 87 38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/>
      </w:pPr>
      <w:r>
        <w:rPr>
          <w:rFonts w:eastAsia="Cambria" w:cs="Times New Roman" w:ascii="Century Gothic" w:hAnsi="Century Gothic"/>
          <w:sz w:val="16"/>
          <w:szCs w:val="16"/>
          <w:lang w:eastAsia="x-none"/>
        </w:rPr>
        <w:t>rpe</w:t>
      </w:r>
      <w:r>
        <w:rPr>
          <w:rFonts w:eastAsia="Cambria" w:cs="Times New Roman" w:ascii="Century Gothic" w:hAnsi="Century Gothic"/>
          <w:sz w:val="16"/>
          <w:szCs w:val="16"/>
          <w:lang w:eastAsia="x-none"/>
        </w:rPr>
        <w:t>@cc-regiondesuippes.com</w:t>
      </w:r>
    </w:p>
    <w:sectPr>
      <w:type w:val="nextPage"/>
      <w:pgSz w:w="11906" w:h="16838"/>
      <w:pgMar w:left="1418" w:right="1418" w:header="0" w:top="141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Wingdings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 w:customStyle="1">
    <w:name w:val="Contenu de tableau"/>
    <w:basedOn w:val="Normal"/>
    <w:qFormat/>
    <w:rsid w:val="00ec58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e69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LibreOffice/7.1.3.2$Windows_X86_64 LibreOffice_project/47f78053abe362b9384784d31a6e56f8511eb1c1</Application>
  <AppVersion>15.0000</AppVersion>
  <Pages>1</Pages>
  <Words>317</Words>
  <Characters>1813</Characters>
  <CharactersWithSpaces>2113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2018-03-05T14:22:00Z</dcterms:created>
  <dc:creator>CC Suippe et Vesle</dc:creator>
  <dc:description/>
  <dc:language>fr-FR</dc:language>
  <cp:lastModifiedBy/>
  <cp:lastPrinted>2019-08-05T13:24:00Z</cp:lastPrinted>
  <dcterms:modified xsi:type="dcterms:W3CDTF">2021-07-06T16:42:11Z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